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698D" w:rsidR="00155D82" w:rsidP="00EE7470" w:rsidRDefault="00CF6014" w14:paraId="33FFFEF5" w14:textId="4C6E7C34">
      <w:pPr>
        <w:spacing w:after="0"/>
        <w:ind w:right="-709"/>
        <w:jc w:val="center"/>
        <w:rPr>
          <w:b/>
          <w:sz w:val="28"/>
        </w:rPr>
      </w:pPr>
      <w:r>
        <w:rPr>
          <w:b/>
          <w:sz w:val="28"/>
        </w:rPr>
        <w:t>„Wakacje z wojskiem</w:t>
      </w:r>
      <w:r w:rsidR="00753C44">
        <w:rPr>
          <w:b/>
          <w:sz w:val="28"/>
        </w:rPr>
        <w:t>3</w:t>
      </w:r>
      <w:r>
        <w:rPr>
          <w:b/>
          <w:sz w:val="28"/>
        </w:rPr>
        <w:t>” –</w:t>
      </w:r>
      <w:r w:rsidRPr="00CD698D" w:rsidR="007132F5">
        <w:rPr>
          <w:b/>
          <w:sz w:val="28"/>
        </w:rPr>
        <w:t>202</w:t>
      </w:r>
      <w:r w:rsidR="00753C44">
        <w:rPr>
          <w:b/>
          <w:sz w:val="28"/>
        </w:rPr>
        <w:t>6</w:t>
      </w:r>
      <w:r w:rsidRPr="00CD698D" w:rsidR="007132F5">
        <w:rPr>
          <w:b/>
          <w:sz w:val="28"/>
        </w:rPr>
        <w:t xml:space="preserve"> r.</w:t>
      </w:r>
      <w:r w:rsidR="00155D82">
        <w:rPr>
          <w:b/>
          <w:sz w:val="28"/>
        </w:rPr>
        <w:br/>
      </w:r>
      <w:r w:rsidRPr="00155D82" w:rsidR="00155D82">
        <w:rPr>
          <w:b/>
          <w:sz w:val="24"/>
        </w:rPr>
        <w:t>#</w:t>
      </w:r>
      <w:r>
        <w:rPr>
          <w:b/>
          <w:sz w:val="24"/>
        </w:rPr>
        <w:t>WakacjezWojskiem</w:t>
      </w:r>
      <w:r w:rsidR="00753C44">
        <w:rPr>
          <w:b/>
          <w:sz w:val="24"/>
        </w:rPr>
        <w:t>3</w:t>
      </w:r>
    </w:p>
    <w:p w:rsidR="007132F5" w:rsidP="00FE0A7B" w:rsidRDefault="007132F5" w14:paraId="7EE4CA54" w14:textId="77777777">
      <w:pPr>
        <w:spacing w:after="0"/>
        <w:ind w:right="-709"/>
      </w:pPr>
    </w:p>
    <w:p w:rsidR="00CF6014" w:rsidP="00FE0A7B" w:rsidRDefault="00CF6014" w14:paraId="2A32E3BD" w14:textId="77777777">
      <w:pPr>
        <w:pStyle w:val="Akapitzlist"/>
        <w:numPr>
          <w:ilvl w:val="0"/>
          <w:numId w:val="1"/>
        </w:numPr>
        <w:spacing w:after="0"/>
        <w:ind w:left="0" w:right="-709"/>
        <w:rPr>
          <w:b/>
        </w:rPr>
      </w:pPr>
      <w:r>
        <w:rPr>
          <w:b/>
        </w:rPr>
        <w:t xml:space="preserve">Ramy projektu – info </w:t>
      </w:r>
      <w:proofErr w:type="spellStart"/>
      <w:r>
        <w:rPr>
          <w:b/>
        </w:rPr>
        <w:t>wewn</w:t>
      </w:r>
      <w:proofErr w:type="spellEnd"/>
      <w:r>
        <w:rPr>
          <w:b/>
        </w:rPr>
        <w:t>.</w:t>
      </w:r>
    </w:p>
    <w:p w:rsidR="007237CA" w:rsidP="00FE0A7B" w:rsidRDefault="00CF6014" w14:paraId="7D57A0CC" w14:textId="43AE774B">
      <w:pPr>
        <w:pStyle w:val="Akapitzlist"/>
        <w:numPr>
          <w:ilvl w:val="0"/>
          <w:numId w:val="15"/>
        </w:numPr>
        <w:spacing w:after="0"/>
        <w:ind w:left="284" w:right="-709"/>
      </w:pPr>
      <w:r w:rsidRPr="00CF6014">
        <w:t>„Wakacje z wojskiem</w:t>
      </w:r>
      <w:r w:rsidR="00901158">
        <w:t xml:space="preserve"> 3</w:t>
      </w:r>
      <w:r w:rsidRPr="00CF6014">
        <w:t xml:space="preserve">” to </w:t>
      </w:r>
      <w:r w:rsidRPr="00CF6014" w:rsidR="007237CA">
        <w:t xml:space="preserve">realizacja </w:t>
      </w:r>
      <w:r w:rsidR="007237CA">
        <w:t xml:space="preserve">planowego </w:t>
      </w:r>
      <w:r w:rsidRPr="00CF6014" w:rsidR="007237CA">
        <w:t>szkolenia podstawowego</w:t>
      </w:r>
      <w:r w:rsidR="007237CA">
        <w:t xml:space="preserve"> (DZSW) oraz </w:t>
      </w:r>
      <w:r w:rsidRPr="00CF6014">
        <w:t>kampania rekrutacyjno-promocyjna</w:t>
      </w:r>
      <w:r w:rsidR="007237CA">
        <w:t>.</w:t>
      </w:r>
      <w:r w:rsidRPr="00CF6014">
        <w:t xml:space="preserve"> </w:t>
      </w:r>
    </w:p>
    <w:p w:rsidRPr="00CF6014" w:rsidR="00CF6014" w:rsidP="00FE0A7B" w:rsidRDefault="00CF6014" w14:paraId="25C0BBD4" w14:textId="747F30FC">
      <w:pPr>
        <w:pStyle w:val="Akapitzlist"/>
        <w:numPr>
          <w:ilvl w:val="0"/>
          <w:numId w:val="15"/>
        </w:numPr>
        <w:spacing w:after="0"/>
        <w:ind w:left="284" w:right="-709"/>
      </w:pPr>
      <w:r w:rsidRPr="00CF6014">
        <w:t>Projekt stanowią 3 planowe turnusy DZSW w okresie wakacyjnym 202</w:t>
      </w:r>
      <w:r w:rsidR="00753C44">
        <w:t>6</w:t>
      </w:r>
      <w:r w:rsidRPr="00CF6014">
        <w:t xml:space="preserve"> r.:</w:t>
      </w:r>
    </w:p>
    <w:p w:rsidR="00746195" w:rsidP="00746195" w:rsidRDefault="00753C44" w14:paraId="6964A6AD" w14:textId="78EE3578">
      <w:pPr>
        <w:pStyle w:val="Akapitzlist"/>
        <w:numPr>
          <w:ilvl w:val="0"/>
          <w:numId w:val="15"/>
        </w:numPr>
        <w:spacing w:after="0"/>
        <w:ind w:right="-709"/>
      </w:pPr>
      <w:r>
        <w:t>8 czerwca – 4</w:t>
      </w:r>
      <w:r w:rsidR="00746195">
        <w:t xml:space="preserve"> lipca</w:t>
      </w:r>
      <w:r w:rsidR="00746195">
        <w:tab/>
      </w:r>
    </w:p>
    <w:p w:rsidR="008534CD" w:rsidP="008534CD" w:rsidRDefault="00901158" w14:paraId="5AD93193" w14:textId="1F3784B5">
      <w:pPr>
        <w:pStyle w:val="Akapitzlist"/>
        <w:numPr>
          <w:ilvl w:val="0"/>
          <w:numId w:val="15"/>
        </w:numPr>
        <w:spacing w:after="0"/>
        <w:ind w:right="-709"/>
      </w:pPr>
      <w:r>
        <w:t>13 lipca – 8</w:t>
      </w:r>
      <w:r w:rsidR="00746195">
        <w:t xml:space="preserve"> sierpnia</w:t>
      </w:r>
      <w:r w:rsidR="00746195">
        <w:tab/>
      </w:r>
    </w:p>
    <w:p w:rsidR="00746195" w:rsidP="008534CD" w:rsidRDefault="00901158" w14:paraId="3DE0FB94" w14:textId="63828631">
      <w:pPr>
        <w:pStyle w:val="Akapitzlist"/>
        <w:numPr>
          <w:ilvl w:val="0"/>
          <w:numId w:val="15"/>
        </w:numPr>
        <w:spacing w:after="0"/>
        <w:ind w:right="-709"/>
      </w:pPr>
      <w:r>
        <w:t>17</w:t>
      </w:r>
      <w:r w:rsidR="008534CD">
        <w:t xml:space="preserve"> s</w:t>
      </w:r>
      <w:r>
        <w:t>ierpnia – 12</w:t>
      </w:r>
      <w:r w:rsidR="00746195">
        <w:t xml:space="preserve"> września</w:t>
      </w:r>
    </w:p>
    <w:p w:rsidRPr="00CF6014" w:rsidR="00CF6014" w:rsidP="00746195" w:rsidRDefault="00CF6014" w14:paraId="3CCD4A05" w14:textId="0E787303">
      <w:pPr>
        <w:spacing w:after="0"/>
        <w:ind w:left="360" w:right="-709"/>
      </w:pPr>
      <w:r w:rsidRPr="00CF6014">
        <w:t>Projekt zakłada realizację limitu bazowego tych 3 turnusów.</w:t>
      </w:r>
    </w:p>
    <w:p w:rsidRPr="00CF6014" w:rsidR="00CF6014" w:rsidP="00FE0A7B" w:rsidRDefault="00CF6014" w14:paraId="2A9D7CB5" w14:textId="3131B776">
      <w:pPr>
        <w:pStyle w:val="Akapitzlist"/>
        <w:numPr>
          <w:ilvl w:val="0"/>
          <w:numId w:val="15"/>
        </w:numPr>
        <w:spacing w:after="0"/>
        <w:ind w:left="284" w:right="-709"/>
      </w:pPr>
      <w:r w:rsidRPr="00CF6014">
        <w:t xml:space="preserve">Głównym odbiorcą </w:t>
      </w:r>
      <w:r w:rsidRPr="00CF6014" w:rsidR="00B042BC">
        <w:t>projektu jest</w:t>
      </w:r>
      <w:r w:rsidRPr="00CF6014">
        <w:t xml:space="preserve"> młodzież (pełnoletnia) w okresie po skończeniu szkoły ponadpodstawowej, osoby szukające pracy sezonowej/wakacyjnej, osoby w okresie przerwy wakacyjnej oraz studenci.</w:t>
      </w:r>
    </w:p>
    <w:p w:rsidR="007237CA" w:rsidP="00FE0A7B" w:rsidRDefault="007237CA" w14:paraId="21F77640" w14:textId="77777777">
      <w:pPr>
        <w:pStyle w:val="Akapitzlist"/>
        <w:numPr>
          <w:ilvl w:val="0"/>
          <w:numId w:val="15"/>
        </w:numPr>
        <w:spacing w:after="0"/>
        <w:ind w:left="284" w:right="-709"/>
      </w:pPr>
      <w:r>
        <w:t>Uwaga – wytyczne dodatkowe:</w:t>
      </w:r>
    </w:p>
    <w:p w:rsidR="007237CA" w:rsidP="00FE0A7B" w:rsidRDefault="007237CA" w14:paraId="2D8048CC" w14:textId="77777777">
      <w:pPr>
        <w:pStyle w:val="Akapitzlist"/>
        <w:numPr>
          <w:ilvl w:val="0"/>
          <w:numId w:val="23"/>
        </w:numPr>
        <w:spacing w:after="0"/>
        <w:ind w:right="-709"/>
      </w:pPr>
      <w:r>
        <w:t>Grupy rówieśnicze – w miarę możliwości – tworzyć grupy szkoleniowe zbliżone wiekiem. Unikać mocnego mieszania „pokoleń”.</w:t>
      </w:r>
    </w:p>
    <w:p w:rsidR="007237CA" w:rsidP="00FE0A7B" w:rsidRDefault="007237CA" w14:paraId="2D7581E4" w14:textId="6B5D9254">
      <w:pPr>
        <w:pStyle w:val="Akapitzlist"/>
        <w:numPr>
          <w:ilvl w:val="0"/>
          <w:numId w:val="23"/>
        </w:numPr>
        <w:spacing w:after="0"/>
        <w:ind w:right="-709"/>
      </w:pPr>
      <w:r>
        <w:t xml:space="preserve">Elastyczność – </w:t>
      </w:r>
      <w:r w:rsidR="00B042BC">
        <w:t>daleko idące</w:t>
      </w:r>
      <w:r>
        <w:t xml:space="preserve"> zrozumienie i chęć pomocy, jeżeli pojawia się zainteresowanie potencjalnego kandydata-ochotnika – „nie odbijamy” chętnego.</w:t>
      </w:r>
    </w:p>
    <w:p w:rsidRPr="00CF6014" w:rsidR="00746195" w:rsidP="00901158" w:rsidRDefault="00746195" w14:paraId="7F9F7122" w14:textId="6119E26F">
      <w:pPr>
        <w:pStyle w:val="Akapitzlist"/>
        <w:spacing w:after="0"/>
        <w:ind w:left="1004" w:right="-709"/>
      </w:pPr>
    </w:p>
    <w:p w:rsidR="007237CA" w:rsidP="00FE0A7B" w:rsidRDefault="007237CA" w14:paraId="1004E21F" w14:textId="77777777">
      <w:pPr>
        <w:pStyle w:val="Akapitzlist"/>
        <w:spacing w:after="0"/>
        <w:ind w:left="0" w:right="-709"/>
        <w:rPr>
          <w:b/>
        </w:rPr>
      </w:pPr>
    </w:p>
    <w:p w:rsidRPr="008534CD" w:rsidR="007132F5" w:rsidP="008534CD" w:rsidRDefault="007132F5" w14:paraId="26636E05" w14:textId="5F4B5096">
      <w:pPr>
        <w:pStyle w:val="Akapitzlist"/>
        <w:numPr>
          <w:ilvl w:val="0"/>
          <w:numId w:val="1"/>
        </w:numPr>
        <w:spacing w:after="0"/>
        <w:ind w:left="0" w:right="-709"/>
        <w:rPr>
          <w:b/>
        </w:rPr>
      </w:pPr>
      <w:r w:rsidRPr="008534CD">
        <w:rPr>
          <w:b/>
        </w:rPr>
        <w:t>Komunikat (narracja ogólna/uniwersalna) komunikacja zewn./</w:t>
      </w:r>
      <w:proofErr w:type="spellStart"/>
      <w:r w:rsidRPr="008534CD">
        <w:rPr>
          <w:b/>
        </w:rPr>
        <w:t>wewn</w:t>
      </w:r>
      <w:proofErr w:type="spellEnd"/>
      <w:r w:rsidRPr="008534CD">
        <w:rPr>
          <w:b/>
        </w:rPr>
        <w:t>.</w:t>
      </w:r>
    </w:p>
    <w:p w:rsidRPr="00CD698D" w:rsidR="00FE0A7B" w:rsidP="00FE0A7B" w:rsidRDefault="00FE0A7B" w14:paraId="4F80767B" w14:textId="77777777">
      <w:pPr>
        <w:pStyle w:val="Akapitzlist"/>
        <w:spacing w:after="0"/>
        <w:ind w:left="0" w:right="-709"/>
        <w:rPr>
          <w:b/>
        </w:rPr>
      </w:pPr>
    </w:p>
    <w:p w:rsidR="00746195" w:rsidP="00746195" w:rsidRDefault="00746195" w14:paraId="798F5D18" w14:textId="6280CE99">
      <w:pPr>
        <w:rPr>
          <w:b/>
          <w:bCs/>
        </w:rPr>
      </w:pPr>
      <w:r>
        <w:rPr>
          <w:b/>
          <w:bCs/>
        </w:rPr>
        <w:t xml:space="preserve">Wojsko Polskie zaprasza ochotników do spędzenia części swoich wakacji na dobrowolnym, darmowym i ochotniczym szkoleniu wojskowym </w:t>
      </w:r>
      <w:r w:rsidR="00901158">
        <w:rPr>
          <w:b/>
          <w:bCs/>
        </w:rPr>
        <w:t>pod hasłem „Wakacje z wojskiem 3”. To już trzecia</w:t>
      </w:r>
      <w:r>
        <w:rPr>
          <w:b/>
          <w:bCs/>
        </w:rPr>
        <w:t xml:space="preserve"> edycja, tego sprofilowanego na młodych, szkolenia żołnierskiego. </w:t>
      </w:r>
    </w:p>
    <w:p w:rsidRPr="00746195" w:rsidR="00746195" w:rsidP="00746195" w:rsidRDefault="00746195" w14:paraId="6BF0B1B9" w14:textId="39BCA56A">
      <w:pPr>
        <w:rPr>
          <w:b/>
          <w:bCs/>
        </w:rPr>
      </w:pPr>
      <w:r>
        <w:rPr>
          <w:b/>
          <w:bCs/>
        </w:rPr>
        <w:t>Zaplanowano 3 turnusy szkoleń w całej</w:t>
      </w:r>
      <w:r w:rsidR="00901158">
        <w:rPr>
          <w:b/>
          <w:bCs/>
        </w:rPr>
        <w:t xml:space="preserve"> Polsce. Pierwszy startuje już 8</w:t>
      </w:r>
      <w:r>
        <w:rPr>
          <w:b/>
          <w:bCs/>
        </w:rPr>
        <w:t xml:space="preserve"> czerwca. Można wybrać dowolne miejsce i termin. Za 27 dni szkolenia każdy otrzyma brutto prawie 6 tys. złotych. Zgłoszenia przyjmowane są przez </w:t>
      </w:r>
      <w:proofErr w:type="spellStart"/>
      <w:r>
        <w:rPr>
          <w:b/>
          <w:bCs/>
        </w:rPr>
        <w:t>internet</w:t>
      </w:r>
      <w:proofErr w:type="spellEnd"/>
      <w:r>
        <w:rPr>
          <w:b/>
          <w:bCs/>
        </w:rPr>
        <w:t xml:space="preserve">, telefon, </w:t>
      </w:r>
      <w:proofErr w:type="spellStart"/>
      <w:r>
        <w:rPr>
          <w:b/>
          <w:bCs/>
        </w:rPr>
        <w:t>mejlowo</w:t>
      </w:r>
      <w:proofErr w:type="spellEnd"/>
      <w:r>
        <w:rPr>
          <w:b/>
          <w:bCs/>
        </w:rPr>
        <w:t xml:space="preserve"> i osobiście.</w:t>
      </w:r>
    </w:p>
    <w:p w:rsidRPr="00746195" w:rsidR="00746195" w:rsidP="00746195" w:rsidRDefault="00746195" w14:paraId="3E5D4ED3" w14:textId="0AECD98A">
      <w:r>
        <w:t>Oferta „Wakacj</w:t>
      </w:r>
      <w:r>
        <w:rPr>
          <w:color w:val="1F497D"/>
        </w:rPr>
        <w:t>i</w:t>
      </w:r>
      <w:r w:rsidR="00232020">
        <w:t xml:space="preserve"> z wojskiem” to blisko 90</w:t>
      </w:r>
      <w:r w:rsidRPr="006D2FEC">
        <w:rPr>
          <w:bCs/>
          <w:color w:val="000000" w:themeColor="text1"/>
        </w:rPr>
        <w:t xml:space="preserve"> lokalizacji w całym kraju</w:t>
      </w:r>
      <w:r>
        <w:t xml:space="preserve">. Można wybrać odpowiednią dla siebie jednostkę wojskową – czy to pod kątem odległości i terminu, czy też charakteru służby. Będzie można się sprawdzić </w:t>
      </w:r>
      <w:r w:rsidR="00B042BC">
        <w:t>m.</w:t>
      </w:r>
      <w:r>
        <w:t xml:space="preserve">in. jako żołnierz wojsk lądowych, marynarz, żołnierz desantu, czołgista, rakietowiec i wiele innych. Dla każdego, wojskowi </w:t>
      </w:r>
      <w:proofErr w:type="spellStart"/>
      <w:r>
        <w:t>rekruterzy</w:t>
      </w:r>
      <w:proofErr w:type="spellEnd"/>
      <w:r>
        <w:t xml:space="preserve"> znajdą, pasujący i odpowiadający zainteresowaniom model służby. Podczas turnusów tworzone są integrujące grupy rówieśnicze. Model szkolenia zakłada dobre doświadczenia, otwartość, elastyczność oraz relacyjność pomiędzy uczestnikami.</w:t>
      </w:r>
    </w:p>
    <w:p w:rsidRPr="00746195" w:rsidR="00746195" w:rsidP="00746195" w:rsidRDefault="00746195" w14:paraId="2051450D" w14:textId="7341D89D">
      <w:pPr>
        <w:rPr>
          <w:rFonts w:ascii="Calibri" w:hAnsi="Calibri"/>
        </w:rPr>
      </w:pPr>
      <w:r>
        <w:t xml:space="preserve">Na szkolenia można zgłosić się w każdej chwili. Procedury i formalności są proste i skrócone do minimum. Wystarczy wejść nasz </w:t>
      </w:r>
      <w:r>
        <w:rPr>
          <w:b/>
          <w:bCs/>
        </w:rPr>
        <w:t>portal</w:t>
      </w:r>
      <w:r>
        <w:t xml:space="preserve"> </w:t>
      </w:r>
      <w:hyperlink w:history="1" r:id="rId9">
        <w:r>
          <w:rPr>
            <w:rStyle w:val="Hipercze"/>
          </w:rPr>
          <w:t>www.zostanzolnierzem.pl</w:t>
        </w:r>
      </w:hyperlink>
      <w:r>
        <w:t xml:space="preserve"> , zadzwonić na infolinię </w:t>
      </w:r>
      <w:r>
        <w:rPr>
          <w:b/>
          <w:bCs/>
        </w:rPr>
        <w:t>800 180 110</w:t>
      </w:r>
      <w:r>
        <w:t xml:space="preserve">, otworzyć </w:t>
      </w:r>
      <w:r>
        <w:rPr>
          <w:b/>
          <w:bCs/>
        </w:rPr>
        <w:t>listę kontaktową</w:t>
      </w:r>
      <w:r>
        <w:t xml:space="preserve"> projektu lub po prostu zgłosić się do każdego </w:t>
      </w:r>
      <w:r>
        <w:rPr>
          <w:b/>
          <w:bCs/>
        </w:rPr>
        <w:t>punktu rekrutacyjnego</w:t>
      </w:r>
      <w:r>
        <w:t xml:space="preserve"> Wojska Polskiego lub danej jednostki wojskowej.</w:t>
      </w:r>
    </w:p>
    <w:p w:rsidRPr="00232020" w:rsidR="00746195" w:rsidP="00746195" w:rsidRDefault="00746195" w14:paraId="1D0CCE46" w14:textId="1E72A548">
      <w:pPr>
        <w:rPr>
          <w:rFonts w:ascii="Calibri" w:hAnsi="Calibri" w:cs="Calibri"/>
        </w:rPr>
      </w:pPr>
      <w:r w:rsidRPr="00232020">
        <w:rPr>
          <w:rFonts w:ascii="Calibri" w:hAnsi="Calibri" w:cs="Calibri"/>
        </w:rPr>
        <w:t>Projekt wakacyjnej służby jest skierowany, przede wszystkim, do osób w wieku 18-35 lat (warunek-pełnoletność) – szczególnie do tegorocznych maturzystów, studentów, szukających pracy i zajęcia wakacyjnego (służba w tym wypadku może stanowić również ciekawą i pożyteczną alternatywę dla zwykłej pracy sezonowej).</w:t>
      </w:r>
    </w:p>
    <w:p w:rsidRPr="00746195" w:rsidR="00746195" w:rsidP="00746195" w:rsidRDefault="00746195" w14:paraId="58220C7D" w14:textId="77777777">
      <w:pPr>
        <w:rPr>
          <w:rFonts w:ascii="Aptos" w:hAnsi="Aptos"/>
        </w:rPr>
      </w:pPr>
    </w:p>
    <w:p w:rsidR="00746195" w:rsidP="00746195" w:rsidRDefault="00746195" w14:paraId="79E3301C" w14:textId="17A073AA">
      <w:r>
        <w:t xml:space="preserve">*** </w:t>
      </w:r>
    </w:p>
    <w:p w:rsidR="00232020" w:rsidP="00746195" w:rsidRDefault="00232020" w14:paraId="0181EF71" w14:textId="77777777"/>
    <w:p w:rsidR="00746195" w:rsidP="00746195" w:rsidRDefault="00746195" w14:paraId="1BB98A8D" w14:textId="77777777">
      <w:r>
        <w:t>3 turnusy (po 27 dni każdy):</w:t>
      </w:r>
    </w:p>
    <w:p w:rsidR="00901158" w:rsidP="00901158" w:rsidRDefault="00901158" w14:paraId="16E914DD" w14:textId="77777777">
      <w:pPr>
        <w:pStyle w:val="Akapitzlist"/>
        <w:numPr>
          <w:ilvl w:val="0"/>
          <w:numId w:val="15"/>
        </w:numPr>
        <w:spacing w:after="0"/>
        <w:ind w:right="-709"/>
      </w:pPr>
      <w:r>
        <w:lastRenderedPageBreak/>
        <w:t>8 czerwca – 4 lipca</w:t>
      </w:r>
      <w:r>
        <w:tab/>
      </w:r>
    </w:p>
    <w:p w:rsidR="00901158" w:rsidP="00901158" w:rsidRDefault="00901158" w14:paraId="06D21EC2" w14:textId="77777777">
      <w:pPr>
        <w:pStyle w:val="Akapitzlist"/>
        <w:numPr>
          <w:ilvl w:val="0"/>
          <w:numId w:val="15"/>
        </w:numPr>
        <w:spacing w:after="0"/>
        <w:ind w:right="-709"/>
      </w:pPr>
      <w:r>
        <w:t>13 lipca – 8 sierpnia</w:t>
      </w:r>
      <w:r>
        <w:tab/>
      </w:r>
    </w:p>
    <w:p w:rsidR="00901158" w:rsidP="00901158" w:rsidRDefault="00901158" w14:paraId="45F29BFE" w14:textId="07573CDD">
      <w:pPr>
        <w:pStyle w:val="Akapitzlist"/>
        <w:numPr>
          <w:ilvl w:val="0"/>
          <w:numId w:val="15"/>
        </w:numPr>
        <w:spacing w:after="0"/>
        <w:ind w:right="-709"/>
      </w:pPr>
      <w:r>
        <w:t>17 sierpnia – 12 września</w:t>
      </w:r>
    </w:p>
    <w:p w:rsidR="00901158" w:rsidP="00232020" w:rsidRDefault="00901158" w14:paraId="38C698BE" w14:textId="77777777">
      <w:pPr>
        <w:pStyle w:val="Akapitzlist"/>
        <w:spacing w:after="0"/>
        <w:ind w:right="-709"/>
        <w:jc w:val="both"/>
      </w:pPr>
    </w:p>
    <w:p w:rsidR="006D2FEC" w:rsidP="00746195" w:rsidRDefault="006D2FEC" w14:paraId="5AEC6C71" w14:textId="77777777"/>
    <w:p w:rsidRPr="006D2FEC" w:rsidR="007132F5" w:rsidP="006D2FEC" w:rsidRDefault="007132F5" w14:paraId="05DB92C8" w14:textId="22707B34">
      <w:pPr>
        <w:pStyle w:val="Akapitzlist"/>
        <w:numPr>
          <w:ilvl w:val="0"/>
          <w:numId w:val="1"/>
        </w:numPr>
        <w:spacing w:after="0"/>
        <w:ind w:left="0" w:right="-709"/>
        <w:rPr>
          <w:b/>
        </w:rPr>
      </w:pPr>
      <w:r w:rsidRPr="006D2FEC">
        <w:rPr>
          <w:b/>
        </w:rPr>
        <w:t>G</w:t>
      </w:r>
      <w:r w:rsidRPr="006D2FEC" w:rsidR="00901158">
        <w:rPr>
          <w:b/>
        </w:rPr>
        <w:t>łówne przekazy:</w:t>
      </w:r>
    </w:p>
    <w:p w:rsidRPr="00A5523E" w:rsidR="00746195" w:rsidP="00746195" w:rsidRDefault="00746195" w14:paraId="32E58297" w14:textId="5891E2E2">
      <w:pPr>
        <w:pStyle w:val="Akapitzlist"/>
        <w:numPr>
          <w:ilvl w:val="3"/>
          <w:numId w:val="17"/>
        </w:numPr>
        <w:spacing w:after="0"/>
        <w:ind w:left="142" w:right="-709"/>
      </w:pPr>
      <w:r w:rsidRPr="008515F1">
        <w:rPr>
          <w:b/>
        </w:rPr>
        <w:t>Wojsko Polskie zaprasza młodych ochotników do spędzenia części swoich wakacji na dobrowolnym, darmowym i ochotniczym szkoleniu wojskowym pod hasłem „Wakacje z wojskiem”.</w:t>
      </w:r>
      <w:r w:rsidR="00901158">
        <w:rPr>
          <w:b/>
        </w:rPr>
        <w:t xml:space="preserve"> To trzecia</w:t>
      </w:r>
      <w:r>
        <w:rPr>
          <w:b/>
        </w:rPr>
        <w:t xml:space="preserve"> edycja. </w:t>
      </w:r>
      <w:r w:rsidR="00E23E0D">
        <w:t xml:space="preserve">Dwie poprzednie </w:t>
      </w:r>
      <w:r w:rsidRPr="00A5523E">
        <w:t>okazała się sukcesem –</w:t>
      </w:r>
      <w:r w:rsidR="006D2FEC">
        <w:t xml:space="preserve"> zwiększaliśmy limity przyjęć. </w:t>
      </w:r>
    </w:p>
    <w:p w:rsidR="00746195" w:rsidP="00746195" w:rsidRDefault="00746195" w14:paraId="29CFAD21" w14:textId="77777777">
      <w:pPr>
        <w:pStyle w:val="Akapitzlist"/>
        <w:numPr>
          <w:ilvl w:val="0"/>
          <w:numId w:val="17"/>
        </w:numPr>
        <w:spacing w:after="0"/>
        <w:ind w:left="142"/>
      </w:pPr>
      <w:r>
        <w:t xml:space="preserve">To </w:t>
      </w:r>
      <w:r w:rsidRPr="007424B5">
        <w:rPr>
          <w:b/>
        </w:rPr>
        <w:t>wakacyjna propozycja służby wojskowej</w:t>
      </w:r>
      <w:r>
        <w:t xml:space="preserve"> dla wszystkich chętnych, młodych ludzi. </w:t>
      </w:r>
    </w:p>
    <w:p w:rsidR="00746195" w:rsidP="00746195" w:rsidRDefault="00746195" w14:paraId="1F318F66" w14:textId="77777777">
      <w:pPr>
        <w:pStyle w:val="Akapitzlist"/>
        <w:numPr>
          <w:ilvl w:val="0"/>
          <w:numId w:val="17"/>
        </w:numPr>
        <w:spacing w:after="0"/>
        <w:ind w:left="142"/>
      </w:pPr>
      <w:r>
        <w:t xml:space="preserve">Projekt wpisuje się w szerszy kontekst </w:t>
      </w:r>
      <w:r w:rsidRPr="00A5523E">
        <w:rPr>
          <w:b/>
        </w:rPr>
        <w:t>masowego wzmacniania</w:t>
      </w:r>
      <w:r>
        <w:t xml:space="preserve"> polskiego społeczeństwa. Ochotnicza forma służby wojskowej ma </w:t>
      </w:r>
      <w:r w:rsidRPr="00A5523E">
        <w:rPr>
          <w:b/>
        </w:rPr>
        <w:t>budować potencjał wojskowy</w:t>
      </w:r>
      <w:r>
        <w:t xml:space="preserve"> – czyli żołnierzy w służbie oraz w rezerwie, ale również – a nawet przede wszystkim – ma </w:t>
      </w:r>
      <w:r w:rsidRPr="00A5523E">
        <w:rPr>
          <w:b/>
        </w:rPr>
        <w:t>tworzyć społeczeństwo silne, świadome i odporne</w:t>
      </w:r>
      <w:r>
        <w:t xml:space="preserve">. </w:t>
      </w:r>
    </w:p>
    <w:p w:rsidR="00746195" w:rsidP="00746195" w:rsidRDefault="00746195" w14:paraId="4B570FAD" w14:textId="77777777">
      <w:pPr>
        <w:pStyle w:val="Akapitzlist"/>
        <w:numPr>
          <w:ilvl w:val="0"/>
          <w:numId w:val="17"/>
        </w:numPr>
        <w:spacing w:after="0"/>
        <w:ind w:left="142"/>
      </w:pPr>
      <w:r>
        <w:t xml:space="preserve">Każda przeszkolona wojskowa </w:t>
      </w:r>
      <w:r w:rsidRPr="00A5523E">
        <w:rPr>
          <w:b/>
        </w:rPr>
        <w:t>osoba jest realnym - silnym punktem</w:t>
      </w:r>
      <w:r>
        <w:t xml:space="preserve"> społeczności. To osoba z umiejętnościami i wiedzą </w:t>
      </w:r>
      <w:r w:rsidRPr="00A5523E">
        <w:rPr>
          <w:b/>
        </w:rPr>
        <w:t>jak się zachować</w:t>
      </w:r>
      <w:r>
        <w:t xml:space="preserve"> w razie zagrożenia, kryzysu i wojny. Potrzebujemy jak najwięcej takich osób. I to szczególnie właśnie w tym wieku – </w:t>
      </w:r>
      <w:r w:rsidRPr="00A5523E">
        <w:rPr>
          <w:b/>
        </w:rPr>
        <w:t>ludzi młodych w wieku szkolnym, akademickim i produkcyjnym</w:t>
      </w:r>
      <w:r>
        <w:t xml:space="preserve">. To pokolenie będzie stanowiło o naszym bezpieczeństwie. </w:t>
      </w:r>
    </w:p>
    <w:p w:rsidR="00746195" w:rsidP="00746195" w:rsidRDefault="00746195" w14:paraId="66012E98" w14:textId="77777777">
      <w:pPr>
        <w:pStyle w:val="Akapitzlist"/>
        <w:numPr>
          <w:ilvl w:val="0"/>
          <w:numId w:val="17"/>
        </w:numPr>
        <w:spacing w:after="0"/>
        <w:ind w:left="142"/>
      </w:pPr>
      <w:r>
        <w:t xml:space="preserve">Naszą odpowiedzialnością jest </w:t>
      </w:r>
      <w:r w:rsidRPr="00A5523E">
        <w:rPr>
          <w:b/>
        </w:rPr>
        <w:t>tworzyć warunki do rozwoju idei obronności</w:t>
      </w:r>
      <w:r>
        <w:t xml:space="preserve"> w Polsce. Każdy kto chce służyć w armii – dostanie taką możliwość i </w:t>
      </w:r>
      <w:r w:rsidRPr="00A5523E">
        <w:rPr>
          <w:b/>
        </w:rPr>
        <w:t>„skroimy” ofertę</w:t>
      </w:r>
      <w:r>
        <w:t xml:space="preserve"> po jego możliwości – czy to na w weekend, czy na „pełen etat”. Natomiast bardzo dużą uwagę przykładamy do ludzi, którzy </w:t>
      </w:r>
      <w:r w:rsidRPr="00A5523E">
        <w:rPr>
          <w:b/>
        </w:rPr>
        <w:t>na co dzień są lekarzami, motorniczymi, nauczycielami, czy przedsiębiorcami, ale też chcą mieć wkład w polskie bezpieczeństwo</w:t>
      </w:r>
      <w:r>
        <w:t xml:space="preserve"> i być gotowym do wsparcia kraju i obrony rodziny. To dla nich przygotowujemy </w:t>
      </w:r>
      <w:r w:rsidRPr="00A5523E">
        <w:rPr>
          <w:b/>
        </w:rPr>
        <w:t>liczne szkolenia i formaty</w:t>
      </w:r>
      <w:r>
        <w:t>, pozwalające w sposób wygodny i elastyczny odbyć szkolenie wojskowe. I takich postaw potrzebujemy.</w:t>
      </w:r>
    </w:p>
    <w:p w:rsidR="00746195" w:rsidP="00746195" w:rsidRDefault="00746195" w14:paraId="566579C0" w14:textId="58BB539D">
      <w:pPr>
        <w:pStyle w:val="Akapitzlist"/>
        <w:numPr>
          <w:ilvl w:val="0"/>
          <w:numId w:val="17"/>
        </w:numPr>
        <w:spacing w:after="0"/>
        <w:ind w:left="142"/>
      </w:pPr>
      <w:r>
        <w:t xml:space="preserve">Wakacje z wojskiem” to </w:t>
      </w:r>
      <w:r w:rsidRPr="007424B5">
        <w:rPr>
          <w:b/>
        </w:rPr>
        <w:t>3 - specjalne turnusy wojskowe</w:t>
      </w:r>
      <w:r>
        <w:t xml:space="preserve"> (27 dni każdy) dostosowane do potrzeb m</w:t>
      </w:r>
      <w:r w:rsidR="00E23E0D">
        <w:t>łodego pokolenia. Rozpoczynamy 8 czerwca, a kończymy 12</w:t>
      </w:r>
      <w:r>
        <w:t xml:space="preserve"> września. </w:t>
      </w:r>
      <w:r w:rsidR="00232020">
        <w:rPr>
          <w:b/>
        </w:rPr>
        <w:t>Blisko 90</w:t>
      </w:r>
      <w:r w:rsidRPr="00FD0C5F">
        <w:rPr>
          <w:b/>
        </w:rPr>
        <w:t xml:space="preserve"> lokalizacji</w:t>
      </w:r>
      <w:r>
        <w:t xml:space="preserve"> (jednostek wojskowych) w każdym województwie i rejonie Polski.</w:t>
      </w:r>
    </w:p>
    <w:p w:rsidR="00746195" w:rsidP="00746195" w:rsidRDefault="00746195" w14:paraId="0DFC903F" w14:textId="77777777">
      <w:pPr>
        <w:pStyle w:val="Akapitzlist"/>
        <w:numPr>
          <w:ilvl w:val="0"/>
          <w:numId w:val="17"/>
        </w:numPr>
        <w:spacing w:after="0"/>
        <w:ind w:left="142"/>
      </w:pPr>
      <w:r>
        <w:t xml:space="preserve">Projekt kierujemy - szczególnie - </w:t>
      </w:r>
      <w:r w:rsidRPr="007424B5">
        <w:rPr>
          <w:b/>
        </w:rPr>
        <w:t>do osób pełnoletnich w wieku 18-35 lat</w:t>
      </w:r>
      <w:r>
        <w:t xml:space="preserve"> – przede wszystkim do tegorocznych </w:t>
      </w:r>
      <w:r w:rsidRPr="007424B5">
        <w:rPr>
          <w:b/>
        </w:rPr>
        <w:t>maturzystów, studentów, osób w przerwie wakacyjnej</w:t>
      </w:r>
      <w:r>
        <w:t xml:space="preserve"> oraz tych </w:t>
      </w:r>
      <w:r w:rsidRPr="007424B5">
        <w:rPr>
          <w:b/>
        </w:rPr>
        <w:t>szukających pracy i zajęcia wakacyjnego</w:t>
      </w:r>
      <w:r>
        <w:t xml:space="preserve">. Służba w tym wypadku może stanowić </w:t>
      </w:r>
      <w:r w:rsidRPr="007424B5">
        <w:rPr>
          <w:b/>
        </w:rPr>
        <w:t>doskonałą alternatywę</w:t>
      </w:r>
      <w:r>
        <w:t xml:space="preserve"> dla zwykłej pracy sezonowej.</w:t>
      </w:r>
    </w:p>
    <w:p w:rsidR="00746195" w:rsidP="00746195" w:rsidRDefault="00746195" w14:paraId="2D367E08" w14:textId="77777777">
      <w:pPr>
        <w:pStyle w:val="Akapitzlist"/>
        <w:numPr>
          <w:ilvl w:val="0"/>
          <w:numId w:val="17"/>
        </w:numPr>
        <w:spacing w:after="0"/>
        <w:ind w:left="142"/>
      </w:pPr>
      <w:r>
        <w:t xml:space="preserve">„Wakacje z wojskiem” to </w:t>
      </w:r>
      <w:r w:rsidRPr="007424B5">
        <w:rPr>
          <w:b/>
        </w:rPr>
        <w:t>spełnienie obowiązku</w:t>
      </w:r>
      <w:r>
        <w:t xml:space="preserve"> wobec ojczyzny i bliskich. To wyraz odpowiedzialności za swoje życie i bezpieczeństwo innych. To </w:t>
      </w:r>
      <w:r w:rsidRPr="007424B5">
        <w:rPr>
          <w:b/>
        </w:rPr>
        <w:t>powód do dumy</w:t>
      </w:r>
      <w:r>
        <w:t xml:space="preserve">, że robi się </w:t>
      </w:r>
      <w:r w:rsidRPr="007424B5">
        <w:rPr>
          <w:b/>
        </w:rPr>
        <w:t>„wielką rzecz” i „daje radę”.</w:t>
      </w:r>
      <w:r>
        <w:t xml:space="preserve"> To ważny aspekt dla młodych ludzi. To taki swoisty </w:t>
      </w:r>
      <w:r w:rsidRPr="007424B5">
        <w:rPr>
          <w:b/>
        </w:rPr>
        <w:t>„test dojrzałości”.</w:t>
      </w:r>
    </w:p>
    <w:p w:rsidRPr="007424B5" w:rsidR="00746195" w:rsidP="00746195" w:rsidRDefault="00746195" w14:paraId="1E8DB4C7" w14:textId="594FFB66">
      <w:pPr>
        <w:pStyle w:val="Akapitzlist"/>
        <w:numPr>
          <w:ilvl w:val="0"/>
          <w:numId w:val="17"/>
        </w:numPr>
        <w:tabs>
          <w:tab w:val="left" w:pos="851"/>
        </w:tabs>
        <w:spacing w:after="0"/>
        <w:ind w:left="142"/>
        <w:rPr>
          <w:b/>
        </w:rPr>
      </w:pPr>
      <w:r>
        <w:t xml:space="preserve">Szkolenie w wakacje to </w:t>
      </w:r>
      <w:r w:rsidRPr="007424B5">
        <w:rPr>
          <w:b/>
        </w:rPr>
        <w:t>„przygoda życia”.</w:t>
      </w:r>
      <w:r>
        <w:t xml:space="preserve"> </w:t>
      </w:r>
      <w:r w:rsidRPr="00FD0C5F">
        <w:t xml:space="preserve">Proponujemy </w:t>
      </w:r>
      <w:r w:rsidR="00232020">
        <w:rPr>
          <w:b/>
          <w:color w:val="000000" w:themeColor="text1"/>
        </w:rPr>
        <w:t>89</w:t>
      </w:r>
      <w:r w:rsidRPr="00E23E0D">
        <w:rPr>
          <w:b/>
          <w:color w:val="FF0000"/>
        </w:rPr>
        <w:t xml:space="preserve"> </w:t>
      </w:r>
      <w:r w:rsidR="006D2FEC">
        <w:rPr>
          <w:b/>
        </w:rPr>
        <w:t>różnych jednostek</w:t>
      </w:r>
      <w:r w:rsidRPr="00FD0C5F">
        <w:rPr>
          <w:b/>
        </w:rPr>
        <w:t xml:space="preserve"> w</w:t>
      </w:r>
      <w:r w:rsidRPr="007424B5">
        <w:rPr>
          <w:b/>
        </w:rPr>
        <w:t xml:space="preserve"> każdym zakątku Polski</w:t>
      </w:r>
      <w:r>
        <w:t xml:space="preserve">. Są to jednostki o różnorodnej specyfice. Można się sprawdzić </w:t>
      </w:r>
      <w:r w:rsidR="00B042BC">
        <w:t>m.</w:t>
      </w:r>
      <w:r>
        <w:t xml:space="preserve">in. jako żołnierz wojsk lądowych - piechoty, marynarz, żołnierz desantu, czołgista, rakietowiec i wiele innych. Dla każdego znajdzie się jednostka w </w:t>
      </w:r>
      <w:r w:rsidRPr="007424B5">
        <w:rPr>
          <w:b/>
        </w:rPr>
        <w:t xml:space="preserve">pasującym terminie i miejscu. </w:t>
      </w:r>
    </w:p>
    <w:p w:rsidR="00746195" w:rsidP="00746195" w:rsidRDefault="00746195" w14:paraId="3D5CEECA" w14:textId="77777777">
      <w:pPr>
        <w:pStyle w:val="Akapitzlist"/>
        <w:numPr>
          <w:ilvl w:val="0"/>
          <w:numId w:val="17"/>
        </w:numPr>
        <w:tabs>
          <w:tab w:val="left" w:pos="851"/>
        </w:tabs>
        <w:spacing w:after="0"/>
        <w:ind w:left="142"/>
      </w:pPr>
      <w:r>
        <w:t xml:space="preserve">Jesteśmy </w:t>
      </w:r>
      <w:r w:rsidRPr="007424B5">
        <w:rPr>
          <w:b/>
        </w:rPr>
        <w:t xml:space="preserve">elastyczni </w:t>
      </w:r>
      <w:r>
        <w:t xml:space="preserve">w podejściu i rekrutacji. Wystarczy, że młody człowiek zadzwoni na infolinię lub wejdzie na portal „zostań żołnierzem” i wyrazi wolę służby w danym miejscu i terminie, a </w:t>
      </w:r>
      <w:r w:rsidRPr="007424B5">
        <w:rPr>
          <w:b/>
        </w:rPr>
        <w:t>my już znajdziemy</w:t>
      </w:r>
      <w:r>
        <w:t xml:space="preserve"> dla niego taką możliwość. </w:t>
      </w:r>
    </w:p>
    <w:p w:rsidR="00746195" w:rsidP="00746195" w:rsidRDefault="00746195" w14:paraId="31419393" w14:textId="77777777">
      <w:pPr>
        <w:pStyle w:val="Akapitzlist"/>
        <w:numPr>
          <w:ilvl w:val="0"/>
          <w:numId w:val="17"/>
        </w:numPr>
        <w:tabs>
          <w:tab w:val="left" w:pos="851"/>
        </w:tabs>
        <w:spacing w:after="0"/>
        <w:ind w:left="142"/>
      </w:pPr>
      <w:r>
        <w:t xml:space="preserve">I co bardzo ważne – szkolenie będziemy układali tak, by powstawały – w miarę możliwości </w:t>
      </w:r>
      <w:r w:rsidRPr="007424B5">
        <w:rPr>
          <w:b/>
        </w:rPr>
        <w:t>grupy rówieśnicze</w:t>
      </w:r>
      <w:r>
        <w:t xml:space="preserve">. To szansa na zawieranie relacji, doświadczeń i tzw. </w:t>
      </w:r>
      <w:r w:rsidRPr="007424B5">
        <w:rPr>
          <w:b/>
        </w:rPr>
        <w:t>„przyjaźni z wojska”.</w:t>
      </w:r>
    </w:p>
    <w:p w:rsidR="00746195" w:rsidP="00746195" w:rsidRDefault="00746195" w14:paraId="3BC7403A" w14:textId="77777777">
      <w:pPr>
        <w:pStyle w:val="Akapitzlist"/>
        <w:numPr>
          <w:ilvl w:val="0"/>
          <w:numId w:val="17"/>
        </w:numPr>
        <w:tabs>
          <w:tab w:val="left" w:pos="851"/>
        </w:tabs>
        <w:spacing w:after="0"/>
        <w:ind w:left="142"/>
      </w:pPr>
      <w:r>
        <w:lastRenderedPageBreak/>
        <w:t xml:space="preserve">Gwarantujemy </w:t>
      </w:r>
      <w:r w:rsidRPr="007424B5">
        <w:rPr>
          <w:b/>
        </w:rPr>
        <w:t>unikalne doświadczenie i wspomnienia</w:t>
      </w:r>
      <w:r>
        <w:t xml:space="preserve"> do końca życia. Każdy turnus to strzelanie, przetrwanie w ternie, walka wręcz, taktyka wojskowa, szkolenia na pojazdach wojskowych. Stawiamy na praktykę i otwartość.</w:t>
      </w:r>
    </w:p>
    <w:p w:rsidR="00746195" w:rsidP="00746195" w:rsidRDefault="00746195" w14:paraId="65F7B208" w14:textId="7E8F33CE">
      <w:pPr>
        <w:pStyle w:val="Akapitzlist"/>
        <w:numPr>
          <w:ilvl w:val="0"/>
          <w:numId w:val="17"/>
        </w:numPr>
        <w:tabs>
          <w:tab w:val="left" w:pos="851"/>
        </w:tabs>
        <w:spacing w:after="0"/>
        <w:ind w:left="142"/>
      </w:pPr>
      <w:r>
        <w:t xml:space="preserve">Należy dodać, że nie tylko jest to </w:t>
      </w:r>
      <w:r w:rsidRPr="007424B5">
        <w:rPr>
          <w:b/>
        </w:rPr>
        <w:t>wszystko bezpłatne</w:t>
      </w:r>
      <w:r>
        <w:t xml:space="preserve">, ale KAŻDY kto stawi się na takie szkolenie i ukończy je po 27 dniach przysięgą – zarobi kilka tys. złotych (stawka żołnierza zawodowego zaczynającego służbę </w:t>
      </w:r>
      <w:r w:rsidR="00E23E0D">
        <w:t xml:space="preserve">– za 27 dni </w:t>
      </w:r>
      <w:r w:rsidRPr="006D2FEC" w:rsidR="006D2FEC">
        <w:rPr>
          <w:color w:val="000000" w:themeColor="text1"/>
        </w:rPr>
        <w:t>ok. 5 850</w:t>
      </w:r>
      <w:r w:rsidRPr="006D2FEC">
        <w:rPr>
          <w:color w:val="000000" w:themeColor="text1"/>
        </w:rPr>
        <w:t xml:space="preserve"> zł). </w:t>
      </w:r>
      <w:r>
        <w:t xml:space="preserve">To dobre „kieszonkowe” na studia, wakacje, czy po prostu życie. To także bardzo </w:t>
      </w:r>
      <w:r w:rsidRPr="007424B5">
        <w:rPr>
          <w:b/>
        </w:rPr>
        <w:t>wartościowy wpis w przyszłym CV</w:t>
      </w:r>
      <w:r>
        <w:t>. Żołnierzy się ceni i szanuje, a ochotnicza służba wojskowa to dowód na wytrwałość, wysoką świadomość i zdyscyplinowanie.</w:t>
      </w:r>
    </w:p>
    <w:p w:rsidR="00746195" w:rsidP="00746195" w:rsidRDefault="00746195" w14:paraId="43B68F1D" w14:textId="24232AD5">
      <w:pPr>
        <w:pStyle w:val="Akapitzlist"/>
        <w:numPr>
          <w:ilvl w:val="0"/>
          <w:numId w:val="17"/>
        </w:numPr>
        <w:tabs>
          <w:tab w:val="left" w:pos="851"/>
        </w:tabs>
        <w:spacing w:after="0"/>
        <w:ind w:left="142"/>
      </w:pPr>
      <w:r>
        <w:t xml:space="preserve">Dodatkowe, </w:t>
      </w:r>
      <w:r w:rsidRPr="00473605">
        <w:rPr>
          <w:b/>
        </w:rPr>
        <w:t>KAŻDY kto będzie z nami podczas „Wakacji z wojskiem”</w:t>
      </w:r>
      <w:r>
        <w:t xml:space="preserve"> będzie miał szansę na dłużej związać się z Wojskiem Polskim – czy to jako </w:t>
      </w:r>
      <w:r w:rsidRPr="00473605">
        <w:rPr>
          <w:b/>
        </w:rPr>
        <w:t>żołnierz aktywnej rezerwy</w:t>
      </w:r>
      <w:r>
        <w:t xml:space="preserve">, czy </w:t>
      </w:r>
      <w:r w:rsidRPr="00473605">
        <w:rPr>
          <w:b/>
        </w:rPr>
        <w:t xml:space="preserve">jako </w:t>
      </w:r>
      <w:proofErr w:type="spellStart"/>
      <w:r w:rsidRPr="00473605">
        <w:rPr>
          <w:b/>
        </w:rPr>
        <w:t>terytorials</w:t>
      </w:r>
      <w:proofErr w:type="spellEnd"/>
      <w:r>
        <w:t xml:space="preserve"> w WOT, a może nawet jako </w:t>
      </w:r>
      <w:r w:rsidRPr="00473605">
        <w:rPr>
          <w:b/>
        </w:rPr>
        <w:t>żołnierz zawodowy</w:t>
      </w:r>
      <w:r>
        <w:t xml:space="preserve">, czy </w:t>
      </w:r>
      <w:r w:rsidRPr="00473605">
        <w:rPr>
          <w:b/>
        </w:rPr>
        <w:t>podchorąży</w:t>
      </w:r>
      <w:r>
        <w:t xml:space="preserve"> jednej z naszych akademii wojskowych. To szansa na stabilizację i rozwój.</w:t>
      </w:r>
    </w:p>
    <w:p w:rsidR="00746195" w:rsidP="00746195" w:rsidRDefault="00746195" w14:paraId="4D9D36D5" w14:textId="77777777">
      <w:pPr>
        <w:pStyle w:val="Akapitzlist"/>
        <w:numPr>
          <w:ilvl w:val="0"/>
          <w:numId w:val="17"/>
        </w:numPr>
        <w:tabs>
          <w:tab w:val="left" w:pos="851"/>
        </w:tabs>
        <w:spacing w:after="0"/>
        <w:ind w:left="142"/>
      </w:pPr>
      <w:r>
        <w:t xml:space="preserve">Szkolenie kończy </w:t>
      </w:r>
      <w:r w:rsidRPr="00A5523E">
        <w:rPr>
          <w:b/>
        </w:rPr>
        <w:t>przysięga wojskowa</w:t>
      </w:r>
      <w:r>
        <w:t xml:space="preserve">, to wyjątkowy moment w życiu i prawdziwe przeżycie. </w:t>
      </w:r>
    </w:p>
    <w:p w:rsidR="00746195" w:rsidP="00746195" w:rsidRDefault="00746195" w14:paraId="234D676A" w14:textId="77777777">
      <w:pPr>
        <w:pStyle w:val="Akapitzlist"/>
        <w:numPr>
          <w:ilvl w:val="0"/>
          <w:numId w:val="17"/>
        </w:numPr>
        <w:spacing w:after="0"/>
        <w:ind w:left="142" w:right="-709"/>
      </w:pPr>
      <w:r>
        <w:t>3xO – otwartość w naborze, otwartość w szkoleniu, otwartość na ludzi.</w:t>
      </w:r>
    </w:p>
    <w:p w:rsidR="00746195" w:rsidP="00746195" w:rsidRDefault="00746195" w14:paraId="6B8525C5" w14:textId="77777777">
      <w:pPr>
        <w:pStyle w:val="Akapitzlist"/>
        <w:numPr>
          <w:ilvl w:val="0"/>
          <w:numId w:val="17"/>
        </w:numPr>
        <w:tabs>
          <w:tab w:val="left" w:pos="851"/>
        </w:tabs>
        <w:spacing w:after="0"/>
        <w:ind w:left="142"/>
      </w:pPr>
      <w:r>
        <w:t xml:space="preserve">Już teraz można się zapisywać: </w:t>
      </w:r>
    </w:p>
    <w:p w:rsidR="00746195" w:rsidP="00746195" w:rsidRDefault="00746195" w14:paraId="6E06F5B8" w14:textId="77777777">
      <w:pPr>
        <w:pStyle w:val="Akapitzlist"/>
        <w:numPr>
          <w:ilvl w:val="0"/>
          <w:numId w:val="22"/>
        </w:numPr>
        <w:tabs>
          <w:tab w:val="left" w:pos="851"/>
        </w:tabs>
        <w:spacing w:after="0"/>
      </w:pPr>
      <w:r>
        <w:t xml:space="preserve">tel.: </w:t>
      </w:r>
      <w:r w:rsidRPr="0008652B">
        <w:t>800 180 110</w:t>
      </w:r>
    </w:p>
    <w:p w:rsidR="00746195" w:rsidP="00746195" w:rsidRDefault="00746195" w14:paraId="1C0D7720" w14:textId="77777777">
      <w:pPr>
        <w:pStyle w:val="Akapitzlist"/>
        <w:numPr>
          <w:ilvl w:val="0"/>
          <w:numId w:val="22"/>
        </w:numPr>
        <w:tabs>
          <w:tab w:val="left" w:pos="851"/>
        </w:tabs>
        <w:spacing w:after="0"/>
      </w:pPr>
      <w:r>
        <w:t>portal: zostań żołnierzem.pl</w:t>
      </w:r>
    </w:p>
    <w:p w:rsidR="00746195" w:rsidP="00746195" w:rsidRDefault="00746195" w14:paraId="4B9FD407" w14:textId="2EBFCC6D">
      <w:pPr>
        <w:pStyle w:val="Akapitzlist"/>
        <w:numPr>
          <w:ilvl w:val="0"/>
          <w:numId w:val="22"/>
        </w:numPr>
        <w:tabs>
          <w:tab w:val="left" w:pos="851"/>
        </w:tabs>
        <w:spacing w:after="0"/>
      </w:pPr>
      <w:r>
        <w:t xml:space="preserve">www: Dane </w:t>
      </w:r>
      <w:proofErr w:type="spellStart"/>
      <w:r>
        <w:t>rekruterów</w:t>
      </w:r>
      <w:proofErr w:type="spellEnd"/>
      <w:r>
        <w:t xml:space="preserve"> przypisanych do województwa w zakł</w:t>
      </w:r>
      <w:r w:rsidR="00912452">
        <w:t>adce MON – „Wakacje z wojskiem 3</w:t>
      </w:r>
      <w:r>
        <w:t>”</w:t>
      </w:r>
    </w:p>
    <w:p w:rsidR="00CF6014" w:rsidP="00FE0A7B" w:rsidRDefault="00CF6014" w14:paraId="31525D0E" w14:textId="77777777">
      <w:pPr>
        <w:pStyle w:val="Akapitzlist"/>
        <w:spacing w:after="0"/>
        <w:ind w:left="0" w:right="-709"/>
      </w:pPr>
    </w:p>
    <w:p w:rsidRPr="007237CA" w:rsidR="009600F4" w:rsidP="008534CD" w:rsidRDefault="009600F4" w14:paraId="3FC8A286" w14:textId="77777777">
      <w:pPr>
        <w:pStyle w:val="Akapitzlist"/>
        <w:numPr>
          <w:ilvl w:val="0"/>
          <w:numId w:val="1"/>
        </w:numPr>
        <w:spacing w:after="0"/>
        <w:ind w:left="0" w:right="-709"/>
        <w:rPr>
          <w:b/>
        </w:rPr>
      </w:pPr>
      <w:r w:rsidRPr="00CD698D">
        <w:rPr>
          <w:b/>
        </w:rPr>
        <w:t>Wytyczne komunikacyjne</w:t>
      </w:r>
    </w:p>
    <w:p w:rsidR="009600F4" w:rsidP="00FE0A7B" w:rsidRDefault="009600F4" w14:paraId="0F0FD09D" w14:textId="77777777">
      <w:pPr>
        <w:pStyle w:val="Akapitzlist"/>
        <w:numPr>
          <w:ilvl w:val="0"/>
          <w:numId w:val="4"/>
        </w:numPr>
        <w:spacing w:after="0"/>
        <w:ind w:left="0" w:right="-709"/>
      </w:pPr>
      <w:r>
        <w:t xml:space="preserve">Prowadzić aktywną – szeroką – stałą komunikację dot. projektu/kampanii. </w:t>
      </w:r>
    </w:p>
    <w:p w:rsidR="009600F4" w:rsidP="00FE0A7B" w:rsidRDefault="009600F4" w14:paraId="6CC2DA05" w14:textId="77777777">
      <w:pPr>
        <w:pStyle w:val="Akapitzlist"/>
        <w:numPr>
          <w:ilvl w:val="0"/>
          <w:numId w:val="4"/>
        </w:numPr>
        <w:spacing w:after="0"/>
        <w:ind w:left="0" w:right="-709"/>
      </w:pPr>
      <w:r>
        <w:t xml:space="preserve">Wykorzystywać wszystkie kanały przekazu – z zachowaniem jednolitości wizualnej i </w:t>
      </w:r>
      <w:proofErr w:type="spellStart"/>
      <w:r>
        <w:t>contentowej</w:t>
      </w:r>
      <w:proofErr w:type="spellEnd"/>
      <w:r>
        <w:t>.</w:t>
      </w:r>
    </w:p>
    <w:p w:rsidR="009600F4" w:rsidP="00FE0A7B" w:rsidRDefault="009600F4" w14:paraId="0A32DA7F" w14:textId="77777777">
      <w:pPr>
        <w:pStyle w:val="Akapitzlist"/>
        <w:numPr>
          <w:ilvl w:val="0"/>
          <w:numId w:val="4"/>
        </w:numPr>
        <w:spacing w:after="0"/>
        <w:ind w:left="0" w:right="-709"/>
      </w:pPr>
      <w:r>
        <w:t>Być otwartym na przekaz medialny – umożliwiać odbiór i udział mediom. Zachęcać media. Stosować politykę otwartości na propozycje.</w:t>
      </w:r>
    </w:p>
    <w:p w:rsidR="009600F4" w:rsidP="00FE0A7B" w:rsidRDefault="009600F4" w14:paraId="5BF4E42C" w14:textId="77777777">
      <w:pPr>
        <w:pStyle w:val="Akapitzlist"/>
        <w:numPr>
          <w:ilvl w:val="0"/>
          <w:numId w:val="4"/>
        </w:numPr>
        <w:spacing w:after="0"/>
        <w:ind w:left="0" w:right="-709"/>
      </w:pPr>
      <w:r>
        <w:t xml:space="preserve">Być aktywnym w mediach – proponować materiały, przesyłać zapowiedzi i udzielać wypowiedzi. </w:t>
      </w:r>
    </w:p>
    <w:p w:rsidR="009600F4" w:rsidP="00FE0A7B" w:rsidRDefault="009600F4" w14:paraId="5CE24200" w14:textId="77777777">
      <w:pPr>
        <w:pStyle w:val="Akapitzlist"/>
        <w:numPr>
          <w:ilvl w:val="0"/>
          <w:numId w:val="4"/>
        </w:numPr>
        <w:spacing w:after="0"/>
        <w:ind w:left="0" w:right="-709"/>
      </w:pPr>
      <w:r>
        <w:t>Proponować osobisty udział – przyjazd dziennikarzy na zajęcia.</w:t>
      </w:r>
    </w:p>
    <w:p w:rsidR="009600F4" w:rsidP="00FE0A7B" w:rsidRDefault="009600F4" w14:paraId="10700E1F" w14:textId="77777777">
      <w:pPr>
        <w:pStyle w:val="Akapitzlist"/>
        <w:numPr>
          <w:ilvl w:val="0"/>
          <w:numId w:val="4"/>
        </w:numPr>
        <w:spacing w:after="0"/>
        <w:ind w:left="0" w:right="-709"/>
      </w:pPr>
      <w:r>
        <w:t xml:space="preserve">Promować projekt i jednostkę wojskową w innowacyjny i ciekawy sposób. </w:t>
      </w:r>
    </w:p>
    <w:p w:rsidR="009600F4" w:rsidP="00FE0A7B" w:rsidRDefault="009600F4" w14:paraId="35DA7688" w14:textId="77777777">
      <w:pPr>
        <w:pStyle w:val="Akapitzlist"/>
        <w:numPr>
          <w:ilvl w:val="0"/>
          <w:numId w:val="4"/>
        </w:numPr>
        <w:spacing w:after="0"/>
        <w:ind w:left="0" w:right="-709"/>
      </w:pPr>
      <w:r>
        <w:t>Uważać na komunikację związaną z newralgicznymi obszarami bezpieczeństwa – mobilizacja, gotowość, etc. Stosować pol</w:t>
      </w:r>
      <w:r w:rsidR="007237CA">
        <w:t xml:space="preserve">itykę tajemnicy służbowej oraz </w:t>
      </w:r>
      <w:r>
        <w:t xml:space="preserve">ochrony </w:t>
      </w:r>
      <w:r w:rsidR="007237CA">
        <w:t>informacji niejawnej</w:t>
      </w:r>
      <w:r>
        <w:t>. Linia narracyjna (jeśli pojawiłyby się zarzuty) – to nie je</w:t>
      </w:r>
      <w:r w:rsidR="007237CA">
        <w:t xml:space="preserve">st przygotowanie do mobilizacji. </w:t>
      </w:r>
      <w:r>
        <w:t>Bez ukrytych treści.</w:t>
      </w:r>
    </w:p>
    <w:p w:rsidRPr="00CD698D" w:rsidR="00CD698D" w:rsidP="00FE0A7B" w:rsidRDefault="009600F4" w14:paraId="19020CE3" w14:textId="22A68F27">
      <w:pPr>
        <w:pStyle w:val="Akapitzlist"/>
        <w:numPr>
          <w:ilvl w:val="0"/>
          <w:numId w:val="4"/>
        </w:numPr>
        <w:spacing w:after="0"/>
        <w:ind w:left="0" w:right="-709"/>
      </w:pPr>
      <w:r>
        <w:t xml:space="preserve">Uważać na dezinformację – mobilizacja, militaryzacja </w:t>
      </w:r>
      <w:r w:rsidR="007237CA">
        <w:t>młodzieży</w:t>
      </w:r>
      <w:r w:rsidR="00912452">
        <w:t xml:space="preserve">, itd. – zgłaszać do </w:t>
      </w:r>
      <w:r w:rsidR="006D2FEC">
        <w:t>CWCR/</w:t>
      </w:r>
      <w:r w:rsidR="00912452">
        <w:t>DKiP</w:t>
      </w:r>
      <w:r>
        <w:t>, dementować, ale nie podbijać treści (nie dawać zasięgów).</w:t>
      </w:r>
    </w:p>
    <w:p w:rsidR="00CD698D" w:rsidP="00FE0A7B" w:rsidRDefault="00CD698D" w14:paraId="7EB50CE5" w14:textId="15DB7E84">
      <w:pPr>
        <w:spacing w:after="0"/>
        <w:ind w:right="-709"/>
        <w:rPr>
          <w:b/>
          <w:color w:val="1F497D"/>
          <w:sz w:val="28"/>
        </w:rPr>
      </w:pPr>
      <w:r>
        <w:rPr>
          <w:b/>
          <w:sz w:val="28"/>
        </w:rPr>
        <w:t>!!</w:t>
      </w:r>
      <w:r w:rsidRPr="00CD698D" w:rsidR="009600F4">
        <w:rPr>
          <w:b/>
          <w:sz w:val="28"/>
        </w:rPr>
        <w:t xml:space="preserve"> </w:t>
      </w:r>
      <w:proofErr w:type="spellStart"/>
      <w:r w:rsidRPr="00CD698D" w:rsidR="009600F4">
        <w:rPr>
          <w:b/>
          <w:sz w:val="28"/>
        </w:rPr>
        <w:t>Hashtag</w:t>
      </w:r>
      <w:proofErr w:type="spellEnd"/>
      <w:r w:rsidRPr="00CD698D" w:rsidR="009600F4">
        <w:rPr>
          <w:b/>
          <w:sz w:val="28"/>
        </w:rPr>
        <w:t xml:space="preserve"> projektu - </w:t>
      </w:r>
      <w:r w:rsidRPr="00CD698D" w:rsidR="009600F4">
        <w:rPr>
          <w:b/>
          <w:color w:val="1F497D"/>
          <w:sz w:val="28"/>
        </w:rPr>
        <w:t>#</w:t>
      </w:r>
      <w:r w:rsidR="007237CA">
        <w:rPr>
          <w:b/>
          <w:color w:val="1F497D"/>
          <w:sz w:val="28"/>
        </w:rPr>
        <w:t>WakacjezWojskiem</w:t>
      </w:r>
      <w:r w:rsidR="00912452">
        <w:rPr>
          <w:b/>
          <w:color w:val="1F497D"/>
          <w:sz w:val="28"/>
        </w:rPr>
        <w:t>3</w:t>
      </w:r>
    </w:p>
    <w:p w:rsidRPr="007237CA" w:rsidR="00FE0A7B" w:rsidP="00FE0A7B" w:rsidRDefault="00FE0A7B" w14:paraId="02BCA262" w14:textId="77777777">
      <w:pPr>
        <w:spacing w:after="0"/>
        <w:ind w:right="-709"/>
        <w:rPr>
          <w:b/>
          <w:color w:val="1F497D"/>
          <w:sz w:val="28"/>
        </w:rPr>
      </w:pPr>
    </w:p>
    <w:p w:rsidRPr="007237CA" w:rsidR="00CD698D" w:rsidP="008534CD" w:rsidRDefault="009600F4" w14:paraId="19AE4060" w14:textId="77777777">
      <w:pPr>
        <w:pStyle w:val="Akapitzlist"/>
        <w:numPr>
          <w:ilvl w:val="0"/>
          <w:numId w:val="1"/>
        </w:numPr>
        <w:spacing w:after="0"/>
        <w:ind w:left="0" w:right="-709"/>
        <w:rPr>
          <w:b/>
        </w:rPr>
      </w:pPr>
      <w:r w:rsidRPr="00CD698D">
        <w:rPr>
          <w:b/>
        </w:rPr>
        <w:t xml:space="preserve">Zasady obsługi medialnej podczas projektu </w:t>
      </w:r>
    </w:p>
    <w:p w:rsidR="009600F4" w:rsidP="00FE0A7B" w:rsidRDefault="009600F4" w14:paraId="4CE87440" w14:textId="77777777">
      <w:pPr>
        <w:pStyle w:val="Akapitzlist"/>
        <w:numPr>
          <w:ilvl w:val="0"/>
          <w:numId w:val="5"/>
        </w:numPr>
        <w:spacing w:after="0"/>
        <w:ind w:left="0" w:right="-709"/>
      </w:pPr>
      <w:r>
        <w:t>Zachęcać media do udziału i tworzenia materiałów.</w:t>
      </w:r>
    </w:p>
    <w:p w:rsidR="009600F4" w:rsidP="00FE0A7B" w:rsidRDefault="009600F4" w14:paraId="0CC08FC6" w14:textId="77777777">
      <w:pPr>
        <w:pStyle w:val="Akapitzlist"/>
        <w:numPr>
          <w:ilvl w:val="0"/>
          <w:numId w:val="5"/>
        </w:numPr>
        <w:spacing w:after="0"/>
        <w:ind w:left="0" w:right="-709"/>
      </w:pPr>
      <w:r>
        <w:t xml:space="preserve">Nie zezwalamy na rejestrację szkolenia w trybie live i non stop. Bez </w:t>
      </w:r>
      <w:proofErr w:type="spellStart"/>
      <w:r>
        <w:t>livestreamów</w:t>
      </w:r>
      <w:proofErr w:type="spellEnd"/>
      <w:r>
        <w:t xml:space="preserve">, </w:t>
      </w:r>
      <w:proofErr w:type="spellStart"/>
      <w:r>
        <w:t>instastories</w:t>
      </w:r>
      <w:proofErr w:type="spellEnd"/>
      <w:r>
        <w:t xml:space="preserve"> i </w:t>
      </w:r>
      <w:proofErr w:type="spellStart"/>
      <w:r>
        <w:t>tiktoków</w:t>
      </w:r>
      <w:proofErr w:type="spellEnd"/>
      <w:r>
        <w:t>, które idą w czasie rzeczywistym. Be</w:t>
      </w:r>
      <w:r w:rsidR="007237CA">
        <w:t>z go-pro w trybie rejestrowania.</w:t>
      </w:r>
    </w:p>
    <w:p w:rsidR="009600F4" w:rsidP="00FE0A7B" w:rsidRDefault="009600F4" w14:paraId="52584E35" w14:textId="77777777">
      <w:pPr>
        <w:pStyle w:val="Akapitzlist"/>
        <w:numPr>
          <w:ilvl w:val="0"/>
          <w:numId w:val="5"/>
        </w:numPr>
        <w:spacing w:after="0"/>
        <w:ind w:left="0" w:right="-709"/>
      </w:pPr>
      <w:r>
        <w:t xml:space="preserve">Obsługę medialną prowadzą </w:t>
      </w:r>
      <w:r w:rsidR="007237CA">
        <w:t>jednostki wojskowe.</w:t>
      </w:r>
    </w:p>
    <w:p w:rsidR="009600F4" w:rsidP="00FE0A7B" w:rsidRDefault="009600F4" w14:paraId="20BD38B3" w14:textId="77777777">
      <w:pPr>
        <w:pStyle w:val="Akapitzlist"/>
        <w:numPr>
          <w:ilvl w:val="0"/>
          <w:numId w:val="5"/>
        </w:numPr>
        <w:spacing w:after="0"/>
        <w:ind w:left="0" w:right="-709"/>
      </w:pPr>
      <w:r>
        <w:t xml:space="preserve">Akredytacje medialne – media zgłaszają się do projektu na zasadach ogólnych – do </w:t>
      </w:r>
      <w:r w:rsidR="007237CA">
        <w:t>jednostek wojskowych.</w:t>
      </w:r>
    </w:p>
    <w:p w:rsidR="009600F4" w:rsidP="00FE0A7B" w:rsidRDefault="009600F4" w14:paraId="1634DEA8" w14:textId="77777777">
      <w:pPr>
        <w:pStyle w:val="Akapitzlist"/>
        <w:spacing w:after="0"/>
        <w:ind w:left="0" w:right="-709"/>
      </w:pPr>
    </w:p>
    <w:p w:rsidR="00155D82" w:rsidP="00FE0A7B" w:rsidRDefault="00155D82" w14:paraId="2B9A5727" w14:textId="77777777">
      <w:pPr>
        <w:pStyle w:val="Akapitzlist"/>
        <w:spacing w:after="0"/>
        <w:ind w:left="567" w:right="-709"/>
      </w:pPr>
    </w:p>
    <w:p w:rsidRPr="00155D82" w:rsidR="00155D82" w:rsidP="00FE0A7B" w:rsidRDefault="00155D82" w14:paraId="176E0B86" w14:textId="77777777">
      <w:pPr>
        <w:pStyle w:val="Akapitzlist"/>
        <w:spacing w:after="0"/>
        <w:ind w:left="142" w:right="-709"/>
      </w:pPr>
    </w:p>
    <w:sectPr w:rsidRPr="00155D82" w:rsidR="00155D82" w:rsidSect="0002550B">
      <w:pgSz w:w="11906" w:h="16838" w:orient="portrait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7BA6" w:rsidP="007132F5" w:rsidRDefault="009F7BA6" w14:paraId="1B4E5025" w14:textId="77777777">
      <w:pPr>
        <w:spacing w:after="0" w:line="240" w:lineRule="auto"/>
      </w:pPr>
      <w:r>
        <w:separator/>
      </w:r>
    </w:p>
  </w:endnote>
  <w:endnote w:type="continuationSeparator" w:id="0">
    <w:p w:rsidR="009F7BA6" w:rsidP="007132F5" w:rsidRDefault="009F7BA6" w14:paraId="18B0D2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7BA6" w:rsidP="007132F5" w:rsidRDefault="009F7BA6" w14:paraId="64B26052" w14:textId="77777777">
      <w:pPr>
        <w:spacing w:after="0" w:line="240" w:lineRule="auto"/>
      </w:pPr>
      <w:r>
        <w:separator/>
      </w:r>
    </w:p>
  </w:footnote>
  <w:footnote w:type="continuationSeparator" w:id="0">
    <w:p w:rsidR="009F7BA6" w:rsidP="007132F5" w:rsidRDefault="009F7BA6" w14:paraId="12A1E3E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BB5"/>
    <w:multiLevelType w:val="hybridMultilevel"/>
    <w:tmpl w:val="B67663DA"/>
    <w:lvl w:ilvl="0" w:tplc="04150003">
      <w:start w:val="1"/>
      <w:numFmt w:val="bullet"/>
      <w:lvlText w:val="o"/>
      <w:lvlJc w:val="left"/>
      <w:pPr>
        <w:ind w:left="1146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" w15:restartNumberingAfterBreak="0">
    <w:nsid w:val="024006B1"/>
    <w:multiLevelType w:val="hybridMultilevel"/>
    <w:tmpl w:val="EA6E40D4"/>
    <w:lvl w:ilvl="0" w:tplc="04150003">
      <w:start w:val="1"/>
      <w:numFmt w:val="bullet"/>
      <w:lvlText w:val="o"/>
      <w:lvlJc w:val="left"/>
      <w:pPr>
        <w:ind w:left="1146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" w15:restartNumberingAfterBreak="0">
    <w:nsid w:val="0366002A"/>
    <w:multiLevelType w:val="hybridMultilevel"/>
    <w:tmpl w:val="017655EC"/>
    <w:lvl w:ilvl="0" w:tplc="0415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04253F92"/>
    <w:multiLevelType w:val="hybridMultilevel"/>
    <w:tmpl w:val="109232D8"/>
    <w:lvl w:ilvl="0" w:tplc="04150003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" w15:restartNumberingAfterBreak="0">
    <w:nsid w:val="13056BD8"/>
    <w:multiLevelType w:val="hybridMultilevel"/>
    <w:tmpl w:val="FFF2B014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4EB4208"/>
    <w:multiLevelType w:val="hybridMultilevel"/>
    <w:tmpl w:val="4EE87058"/>
    <w:lvl w:ilvl="0" w:tplc="C462A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90C92"/>
    <w:multiLevelType w:val="hybridMultilevel"/>
    <w:tmpl w:val="51BC335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B6756E"/>
    <w:multiLevelType w:val="hybridMultilevel"/>
    <w:tmpl w:val="E564ABD4"/>
    <w:lvl w:ilvl="0" w:tplc="2BC0CD7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834C5"/>
    <w:multiLevelType w:val="hybridMultilevel"/>
    <w:tmpl w:val="4C20F7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CC3653"/>
    <w:multiLevelType w:val="hybridMultilevel"/>
    <w:tmpl w:val="F59C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13F7B"/>
    <w:multiLevelType w:val="hybridMultilevel"/>
    <w:tmpl w:val="2D08D094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C893549"/>
    <w:multiLevelType w:val="hybridMultilevel"/>
    <w:tmpl w:val="E896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B4C06"/>
    <w:multiLevelType w:val="hybridMultilevel"/>
    <w:tmpl w:val="853E0AA4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F8535B"/>
    <w:multiLevelType w:val="hybridMultilevel"/>
    <w:tmpl w:val="16AAE0B2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1075E5A"/>
    <w:multiLevelType w:val="hybridMultilevel"/>
    <w:tmpl w:val="E9A28574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32226D0"/>
    <w:multiLevelType w:val="hybridMultilevel"/>
    <w:tmpl w:val="5BCC3BCE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4971CC0"/>
    <w:multiLevelType w:val="hybridMultilevel"/>
    <w:tmpl w:val="6AE2CE70"/>
    <w:lvl w:ilvl="0" w:tplc="0415000D">
      <w:start w:val="1"/>
      <w:numFmt w:val="bullet"/>
      <w:lvlText w:val=""/>
      <w:lvlJc w:val="left"/>
      <w:pPr>
        <w:ind w:left="1004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 w15:restartNumberingAfterBreak="0">
    <w:nsid w:val="45AF0376"/>
    <w:multiLevelType w:val="hybridMultilevel"/>
    <w:tmpl w:val="E4869FAE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7762D3A"/>
    <w:multiLevelType w:val="hybridMultilevel"/>
    <w:tmpl w:val="A880CC6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CF076C"/>
    <w:multiLevelType w:val="hybridMultilevel"/>
    <w:tmpl w:val="B1B86EA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21E0ED2"/>
    <w:multiLevelType w:val="hybridMultilevel"/>
    <w:tmpl w:val="9B4C1CEE"/>
    <w:lvl w:ilvl="0" w:tplc="04150003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1" w15:restartNumberingAfterBreak="0">
    <w:nsid w:val="55D92268"/>
    <w:multiLevelType w:val="hybridMultilevel"/>
    <w:tmpl w:val="304E7E7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5DC256A"/>
    <w:multiLevelType w:val="hybridMultilevel"/>
    <w:tmpl w:val="D2BC3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209B4"/>
    <w:multiLevelType w:val="hybridMultilevel"/>
    <w:tmpl w:val="C15EAD2A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5A9D74CB"/>
    <w:multiLevelType w:val="hybridMultilevel"/>
    <w:tmpl w:val="CE78685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8553117">
    <w:abstractNumId w:val="9"/>
  </w:num>
  <w:num w:numId="2" w16cid:durableId="915555590">
    <w:abstractNumId w:val="5"/>
  </w:num>
  <w:num w:numId="3" w16cid:durableId="110706577">
    <w:abstractNumId w:val="14"/>
  </w:num>
  <w:num w:numId="4" w16cid:durableId="1708607256">
    <w:abstractNumId w:val="4"/>
  </w:num>
  <w:num w:numId="5" w16cid:durableId="48043655">
    <w:abstractNumId w:val="10"/>
  </w:num>
  <w:num w:numId="6" w16cid:durableId="1977567383">
    <w:abstractNumId w:val="13"/>
  </w:num>
  <w:num w:numId="7" w16cid:durableId="78062460">
    <w:abstractNumId w:val="22"/>
  </w:num>
  <w:num w:numId="8" w16cid:durableId="983119236">
    <w:abstractNumId w:val="15"/>
  </w:num>
  <w:num w:numId="9" w16cid:durableId="1054349325">
    <w:abstractNumId w:val="23"/>
  </w:num>
  <w:num w:numId="10" w16cid:durableId="1114440508">
    <w:abstractNumId w:val="17"/>
  </w:num>
  <w:num w:numId="11" w16cid:durableId="176189988">
    <w:abstractNumId w:val="12"/>
  </w:num>
  <w:num w:numId="12" w16cid:durableId="621573999">
    <w:abstractNumId w:val="21"/>
  </w:num>
  <w:num w:numId="13" w16cid:durableId="1045252224">
    <w:abstractNumId w:val="19"/>
  </w:num>
  <w:num w:numId="14" w16cid:durableId="6332168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2440326">
    <w:abstractNumId w:val="18"/>
  </w:num>
  <w:num w:numId="16" w16cid:durableId="1844322330">
    <w:abstractNumId w:val="2"/>
  </w:num>
  <w:num w:numId="17" w16cid:durableId="761266987">
    <w:abstractNumId w:val="24"/>
  </w:num>
  <w:num w:numId="18" w16cid:durableId="1830245581">
    <w:abstractNumId w:val="0"/>
  </w:num>
  <w:num w:numId="19" w16cid:durableId="1861043914">
    <w:abstractNumId w:val="1"/>
  </w:num>
  <w:num w:numId="20" w16cid:durableId="1847599600">
    <w:abstractNumId w:val="6"/>
  </w:num>
  <w:num w:numId="21" w16cid:durableId="1292245369">
    <w:abstractNumId w:val="20"/>
  </w:num>
  <w:num w:numId="22" w16cid:durableId="459155817">
    <w:abstractNumId w:val="3"/>
  </w:num>
  <w:num w:numId="23" w16cid:durableId="92366048">
    <w:abstractNumId w:val="16"/>
  </w:num>
  <w:num w:numId="24" w16cid:durableId="2129353762">
    <w:abstractNumId w:val="7"/>
  </w:num>
  <w:num w:numId="25" w16cid:durableId="2058120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F5"/>
    <w:rsid w:val="0002550B"/>
    <w:rsid w:val="000B7CB5"/>
    <w:rsid w:val="001512E6"/>
    <w:rsid w:val="00155D82"/>
    <w:rsid w:val="001C77C3"/>
    <w:rsid w:val="00232020"/>
    <w:rsid w:val="00334E16"/>
    <w:rsid w:val="00437730"/>
    <w:rsid w:val="004405A3"/>
    <w:rsid w:val="004434EF"/>
    <w:rsid w:val="00591EBC"/>
    <w:rsid w:val="005F17ED"/>
    <w:rsid w:val="006D2FEC"/>
    <w:rsid w:val="007132F5"/>
    <w:rsid w:val="00717ECB"/>
    <w:rsid w:val="007237CA"/>
    <w:rsid w:val="00723E51"/>
    <w:rsid w:val="00746195"/>
    <w:rsid w:val="00753C44"/>
    <w:rsid w:val="00780FD0"/>
    <w:rsid w:val="007F38AA"/>
    <w:rsid w:val="00841424"/>
    <w:rsid w:val="008534CD"/>
    <w:rsid w:val="00901158"/>
    <w:rsid w:val="00912452"/>
    <w:rsid w:val="009600F4"/>
    <w:rsid w:val="009D71B9"/>
    <w:rsid w:val="009F7BA6"/>
    <w:rsid w:val="00B042BC"/>
    <w:rsid w:val="00C17D42"/>
    <w:rsid w:val="00CD698D"/>
    <w:rsid w:val="00CF6014"/>
    <w:rsid w:val="00D140D7"/>
    <w:rsid w:val="00E23E0D"/>
    <w:rsid w:val="00E766B6"/>
    <w:rsid w:val="00EE7470"/>
    <w:rsid w:val="00FE0A7B"/>
    <w:rsid w:val="5941B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D3398"/>
  <w15:chartTrackingRefBased/>
  <w15:docId w15:val="{751D5D35-712A-49D9-90A0-4B1870EC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32F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132F5"/>
  </w:style>
  <w:style w:type="paragraph" w:styleId="Stopka">
    <w:name w:val="footer"/>
    <w:basedOn w:val="Normalny"/>
    <w:link w:val="StopkaZnak"/>
    <w:uiPriority w:val="99"/>
    <w:unhideWhenUsed/>
    <w:rsid w:val="007132F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132F5"/>
  </w:style>
  <w:style w:type="paragraph" w:styleId="Akapitzlist">
    <w:name w:val="List Paragraph"/>
    <w:basedOn w:val="Normalny"/>
    <w:uiPriority w:val="34"/>
    <w:qFormat/>
    <w:rsid w:val="007132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00F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C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7237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CA"/>
    <w:rPr>
      <w:vertAlign w:val="superscript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853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4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://www.zostanzolnierzem.pl" TargetMode="External" Id="rId9" /><Relationship Type="http://schemas.openxmlformats.org/officeDocument/2006/relationships/customXml" Target="../customXml/item5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SGJndHU5c1UvZVhxUGJENTZvdmtHTjlQRTVLRnVRM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uzT+wnwOMZRRq30dlokJWeZCpCR/1K/a10p1VKQ8xCA=</DigestValue>
      </Reference>
      <Reference URI="#INFO">
        <DigestMethod Algorithm="http://www.w3.org/2001/04/xmlenc#sha256"/>
        <DigestValue>HUtHTHVS/tQGS+lE5JTVQ/oCxdnFJuJeboNbBIHPDWQ=</DigestValue>
      </Reference>
    </SignedInfo>
    <SignatureValue>tuoE8it8BowpSX+TK1u7bWX0RH2TIkTph1wE9SDD7mXqqRatVHFpHSkG4nNUhCvPWOAAvSRa0aq+0DC6eUNMMA==</SignatureValue>
    <Object Id="INFO">
      <ArrayOfString xmlns:xsd="http://www.w3.org/2001/XMLSchema" xmlns:xsi="http://www.w3.org/2001/XMLSchema-instance" xmlns="">
        <string>8Hbgtu9sU/eXqPbD56ovkGN9PE5KFuQ1</string>
      </ArrayOfString>
    </Object>
  </Signature>
</WrappedLabel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616024C43B9540A8A74A40FFB5BB6B" ma:contentTypeVersion="14" ma:contentTypeDescription="Utwórz nowy dokument." ma:contentTypeScope="" ma:versionID="917d0c0ae9f3f3a593bb0b8ed6142548">
  <xsd:schema xmlns:xsd="http://www.w3.org/2001/XMLSchema" xmlns:xs="http://www.w3.org/2001/XMLSchema" xmlns:p="http://schemas.microsoft.com/office/2006/metadata/properties" xmlns:ns2="c3115726-1af8-4655-b1bc-a3d0ca705e33" xmlns:ns3="58150569-1644-4733-9246-2eead38599be" targetNamespace="http://schemas.microsoft.com/office/2006/metadata/properties" ma:root="true" ma:fieldsID="1b5e333af5557bb4b04a208dccf620c9" ns2:_="" ns3:_="">
    <xsd:import namespace="c3115726-1af8-4655-b1bc-a3d0ca705e33"/>
    <xsd:import namespace="58150569-1644-4733-9246-2eead3859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5726-1af8-4655-b1bc-a3d0ca70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6fd09134-0f41-4025-875b-c67589e2e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0569-1644-4733-9246-2eead385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15726-1af8-4655-b1bc-a3d0ca705e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E4C446-B995-48F0-8F43-8A4907EC947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F863CD1-BD16-4C5B-B4F1-287EBD3D929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119B5C1B-41C2-4A3D-8842-8CB10CA534BA}"/>
</file>

<file path=customXml/itemProps4.xml><?xml version="1.0" encoding="utf-8"?>
<ds:datastoreItem xmlns:ds="http://schemas.openxmlformats.org/officeDocument/2006/customXml" ds:itemID="{46C382EF-AD7E-4BD8-A858-CF8A8870C8AB}"/>
</file>

<file path=customXml/itemProps5.xml><?xml version="1.0" encoding="utf-8"?>
<ds:datastoreItem xmlns:ds="http://schemas.openxmlformats.org/officeDocument/2006/customXml" ds:itemID="{6D444A70-76B4-45F0-827C-71003F9E6D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Dane Ukryte</cp:lastModifiedBy>
  <cp:revision>11</cp:revision>
  <cp:lastPrinted>2025-05-12T12:54:00Z</cp:lastPrinted>
  <dcterms:created xsi:type="dcterms:W3CDTF">2025-05-12T12:52:00Z</dcterms:created>
  <dcterms:modified xsi:type="dcterms:W3CDTF">2026-05-26T06:13:51Z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21349b14-600b-463c-bcc5-2e25f04d722b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/8f2PUIllsJ6bVzO3EQ7z4saoVcLshBb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ContentTypeId">
    <vt:lpwstr>0x010100A1616024C43B9540A8A74A40FFB5BB6B</vt:lpwstr>
  </property>
  <property fmtid="{D5CDD505-2E9C-101B-9397-08002B2CF9AE}" pid="11" name="MediaServiceImageTags">
    <vt:lpwstr/>
  </property>
</Properties>
</file>